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48D84" w14:textId="2D58121E" w:rsidR="00041A96" w:rsidRDefault="00041A96" w:rsidP="00CE0F36">
      <w:pPr>
        <w:spacing w:before="60" w:after="160"/>
        <w:rPr>
          <w:i/>
          <w:lang w:val="en-US"/>
        </w:rPr>
      </w:pPr>
      <w:r w:rsidRPr="00D3637F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D3637F">
        <w:rPr>
          <w:i/>
          <w:highlight w:val="yellow"/>
          <w:lang w:val="en-US"/>
        </w:rPr>
        <w:t>“</w:t>
      </w:r>
      <w:r w:rsidRPr="00D3637F">
        <w:rPr>
          <w:i/>
          <w:highlight w:val="yellow"/>
          <w:lang w:val="en-US"/>
        </w:rPr>
        <w:t>as is</w:t>
      </w:r>
      <w:r w:rsidR="00A56C38" w:rsidRPr="00D3637F">
        <w:rPr>
          <w:i/>
          <w:highlight w:val="yellow"/>
          <w:lang w:val="en-US"/>
        </w:rPr>
        <w:t>”</w:t>
      </w:r>
      <w:r w:rsidRPr="00D3637F">
        <w:rPr>
          <w:i/>
          <w:highlight w:val="yellow"/>
          <w:lang w:val="en-US"/>
        </w:rPr>
        <w:t xml:space="preserve"> without any representations or warranties, expressed or implied.</w:t>
      </w:r>
    </w:p>
    <w:p w14:paraId="2D2CADD8" w14:textId="77777777" w:rsidR="000C6405" w:rsidRPr="00D3637F" w:rsidRDefault="000C6405" w:rsidP="00CE0F36">
      <w:pPr>
        <w:spacing w:before="60" w:after="160"/>
        <w:rPr>
          <w:i/>
          <w:lang w:val="en-US"/>
        </w:rPr>
      </w:pPr>
    </w:p>
    <w:p w14:paraId="68188419" w14:textId="0712D61D" w:rsidR="00CE0F36" w:rsidRPr="00D3637F" w:rsidRDefault="00CE0F36" w:rsidP="00CE0F36">
      <w:pPr>
        <w:pStyle w:val="Huvudrubrik"/>
      </w:pPr>
      <w:r w:rsidRPr="00CE0F36">
        <w:rPr>
          <w:lang w:val="sv-SE"/>
        </w:rPr>
        <w:t xml:space="preserve">Styrelseprotokoll fört vid styrelsemöte i </w:t>
      </w:r>
      <w:r w:rsidRPr="00CE0F36">
        <w:rPr>
          <w:highlight w:val="yellow"/>
          <w:lang w:val="sv-SE"/>
        </w:rPr>
        <w:t>[Bolagsnamn]</w:t>
      </w:r>
      <w:r w:rsidRPr="00CE0F36">
        <w:rPr>
          <w:lang w:val="sv-SE"/>
        </w:rPr>
        <w:t xml:space="preserve"> AB, org. nr. </w:t>
      </w:r>
      <w:r w:rsidRPr="00D3637F">
        <w:rPr>
          <w:highlight w:val="yellow"/>
        </w:rPr>
        <w:t>[org. nr.]</w:t>
      </w:r>
      <w:r w:rsidRPr="00D3637F">
        <w:t xml:space="preserve">, den </w:t>
      </w:r>
      <w:r w:rsidRPr="00D3637F">
        <w:rPr>
          <w:highlight w:val="yellow"/>
        </w:rPr>
        <w:t>[Datum]</w:t>
      </w:r>
      <w:r w:rsidRPr="00D3637F">
        <w:t xml:space="preserve"> i </w:t>
      </w:r>
      <w:r w:rsidRPr="00D3637F">
        <w:rPr>
          <w:highlight w:val="yellow"/>
        </w:rPr>
        <w:t>[Stad]</w:t>
      </w:r>
    </w:p>
    <w:p w14:paraId="27F365AF" w14:textId="78ACB926" w:rsidR="00CE0F36" w:rsidRPr="00D3637F" w:rsidRDefault="00CE0F36" w:rsidP="00CE0F36">
      <w:pPr>
        <w:pStyle w:val="Huvudrubrik"/>
      </w:pPr>
      <w:r w:rsidRPr="00CE0F36">
        <w:rPr>
          <w:i/>
        </w:rPr>
        <w:t xml:space="preserve">Minutes of the board meeting of </w:t>
      </w:r>
      <w:r w:rsidRPr="00CE0F36">
        <w:rPr>
          <w:i/>
          <w:highlight w:val="yellow"/>
        </w:rPr>
        <w:t>[Company name]</w:t>
      </w:r>
      <w:r w:rsidRPr="00CE0F36">
        <w:rPr>
          <w:i/>
        </w:rPr>
        <w:t xml:space="preserve"> AB, reg. no. </w:t>
      </w:r>
      <w:r w:rsidRPr="00CE0F36">
        <w:rPr>
          <w:i/>
          <w:highlight w:val="yellow"/>
        </w:rPr>
        <w:t>[reg. no.]</w:t>
      </w:r>
      <w:r w:rsidRPr="00CE0F36">
        <w:rPr>
          <w:i/>
        </w:rPr>
        <w:t xml:space="preserve">, held on </w:t>
      </w:r>
      <w:r w:rsidRPr="00CE0F36">
        <w:rPr>
          <w:i/>
          <w:highlight w:val="yellow"/>
        </w:rPr>
        <w:t>[Date]</w:t>
      </w:r>
      <w:r w:rsidRPr="00CE0F36">
        <w:rPr>
          <w:i/>
        </w:rPr>
        <w:t xml:space="preserve"> in </w:t>
      </w:r>
      <w:r w:rsidRPr="00CE0F36">
        <w:rPr>
          <w:i/>
          <w:highlight w:val="yellow"/>
        </w:rPr>
        <w:t>[city]</w:t>
      </w:r>
    </w:p>
    <w:p w14:paraId="1B3FCC70" w14:textId="77777777" w:rsidR="00CE0F36" w:rsidRPr="00D3637F" w:rsidRDefault="00CE0F36" w:rsidP="00CE0F36">
      <w:pPr>
        <w:pStyle w:val="Huvudrubrik"/>
      </w:pPr>
    </w:p>
    <w:p w14:paraId="40E3351E" w14:textId="3AA3C8B6" w:rsidR="00CE0F36" w:rsidRPr="00CE0F36" w:rsidRDefault="00CE0F36" w:rsidP="00CE0F36">
      <w:pPr>
        <w:pStyle w:val="Dokumentrubrik"/>
      </w:pPr>
      <w:r>
        <w:t xml:space="preserve">Närvarande styrelseledamöter / </w:t>
      </w:r>
      <w:r w:rsidRPr="00D3637F">
        <w:rPr>
          <w:i/>
        </w:rPr>
        <w:t>Board members in attendence:</w:t>
      </w:r>
    </w:p>
    <w:p w14:paraId="039B98FD" w14:textId="77777777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1/</w:t>
      </w:r>
      <w:r w:rsidRPr="00CE0F36">
        <w:rPr>
          <w:i/>
          <w:highlight w:val="yellow"/>
        </w:rPr>
        <w:t>Board member 1</w:t>
      </w:r>
      <w:r w:rsidRPr="00CE0F36">
        <w:rPr>
          <w:highlight w:val="yellow"/>
        </w:rPr>
        <w:t>]</w:t>
      </w:r>
    </w:p>
    <w:p w14:paraId="0348D551" w14:textId="4D15D4E3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2/</w:t>
      </w:r>
      <w:r w:rsidRPr="00CE0F36">
        <w:rPr>
          <w:i/>
          <w:highlight w:val="yellow"/>
        </w:rPr>
        <w:t>Board member 2</w:t>
      </w:r>
      <w:r w:rsidRPr="00CE0F36">
        <w:rPr>
          <w:highlight w:val="yellow"/>
        </w:rPr>
        <w:t>]</w:t>
      </w:r>
    </w:p>
    <w:p w14:paraId="1FD37E5E" w14:textId="0C1FBD4D" w:rsidR="00CE0F36" w:rsidRPr="00D3637F" w:rsidRDefault="00CE0F36" w:rsidP="00731074">
      <w:pPr>
        <w:spacing w:before="60" w:after="160"/>
      </w:pPr>
      <w:r w:rsidRPr="00CE0F36">
        <w:rPr>
          <w:highlight w:val="yellow"/>
        </w:rPr>
        <w:t>[Styrelseledamot 3/</w:t>
      </w:r>
      <w:r w:rsidRPr="00CE0F36">
        <w:rPr>
          <w:i/>
          <w:highlight w:val="yellow"/>
        </w:rPr>
        <w:t>Board member 3</w:t>
      </w:r>
      <w:r w:rsidRPr="00CE0F36">
        <w:rPr>
          <w:highlight w:val="yellow"/>
        </w:rPr>
        <w:t>]</w:t>
      </w:r>
    </w:p>
    <w:p w14:paraId="2CD8D222" w14:textId="77777777" w:rsidR="00CA7E0B" w:rsidRDefault="00CA7E0B" w:rsidP="00CE0F36">
      <w:pPr>
        <w:jc w:val="center"/>
        <w:rPr>
          <w:b/>
          <w:szCs w:val="24"/>
        </w:rPr>
      </w:pPr>
    </w:p>
    <w:p w14:paraId="310BFE8A" w14:textId="2142BC80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1</w:t>
      </w:r>
    </w:p>
    <w:p w14:paraId="3430C86E" w14:textId="3A2C1B2E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 xml:space="preserve">Mötet öppnades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>, som valdes till ordförande.</w:t>
      </w:r>
    </w:p>
    <w:p w14:paraId="01A37E79" w14:textId="1D819254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The meeting was opened by </w:t>
      </w:r>
      <w:r w:rsidRPr="00D3637F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 xml:space="preserve"> who was also appointed as chairman.</w:t>
      </w:r>
    </w:p>
    <w:p w14:paraId="082D64AF" w14:textId="18462CC8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2</w:t>
      </w:r>
    </w:p>
    <w:p w14:paraId="56E10ABC" w14:textId="0F4CDC84" w:rsidR="00CE0F36" w:rsidRDefault="00CE0F36" w:rsidP="00CE0F36">
      <w:pPr>
        <w:rPr>
          <w:szCs w:val="24"/>
        </w:rPr>
      </w:pPr>
      <w:r w:rsidRPr="00CE0F36">
        <w:rPr>
          <w:szCs w:val="24"/>
        </w:rPr>
        <w:t xml:space="preserve">Beslöts att protokollet skulle föras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 xml:space="preserve">och att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 xml:space="preserve"> jämte ordföranden skulle justera protokollet.</w:t>
      </w:r>
    </w:p>
    <w:p w14:paraId="480C7616" w14:textId="71A73E01" w:rsid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resolved that </w:t>
      </w:r>
      <w:r w:rsidRPr="00D3637F">
        <w:rPr>
          <w:i/>
          <w:szCs w:val="24"/>
          <w:highlight w:val="yellow"/>
          <w:lang w:val="en-US"/>
        </w:rPr>
        <w:t>[Name]</w:t>
      </w:r>
      <w:r w:rsidRPr="00D3637F">
        <w:rPr>
          <w:i/>
          <w:szCs w:val="24"/>
          <w:lang w:val="en-US"/>
        </w:rPr>
        <w:t xml:space="preserve"> </w:t>
      </w:r>
      <w:r w:rsidRPr="00CE0F36">
        <w:rPr>
          <w:i/>
          <w:szCs w:val="24"/>
          <w:lang w:val="en-US"/>
        </w:rPr>
        <w:t>should keep the minutes and</w:t>
      </w:r>
      <w:r w:rsidR="00247631">
        <w:rPr>
          <w:i/>
          <w:szCs w:val="24"/>
          <w:lang w:val="en-US"/>
        </w:rPr>
        <w:t xml:space="preserve"> that</w:t>
      </w:r>
      <w:r w:rsidRPr="00CE0F36">
        <w:rPr>
          <w:i/>
          <w:szCs w:val="24"/>
          <w:lang w:val="en-US"/>
        </w:rPr>
        <w:t xml:space="preserve"> </w:t>
      </w:r>
      <w:r w:rsidRPr="00D3637F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>, together with the chairman, should attest the minutes.</w:t>
      </w:r>
    </w:p>
    <w:p w14:paraId="2410FC01" w14:textId="77777777" w:rsidR="00DE6DE8" w:rsidRDefault="00DE6DE8" w:rsidP="00CE0F36">
      <w:pPr>
        <w:spacing w:before="60" w:after="160"/>
        <w:rPr>
          <w:i/>
          <w:szCs w:val="24"/>
          <w:lang w:val="en-US"/>
        </w:rPr>
      </w:pPr>
    </w:p>
    <w:p w14:paraId="3AA08A7B" w14:textId="77777777" w:rsidR="00DE6DE8" w:rsidRPr="00CE0F36" w:rsidRDefault="00DE6DE8" w:rsidP="00CE0F36">
      <w:pPr>
        <w:spacing w:before="60" w:after="160"/>
        <w:rPr>
          <w:i/>
          <w:szCs w:val="24"/>
          <w:lang w:val="en-US"/>
        </w:rPr>
      </w:pPr>
    </w:p>
    <w:p w14:paraId="2571886A" w14:textId="7051F7E5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3</w:t>
      </w:r>
    </w:p>
    <w:p w14:paraId="0F8B0A46" w14:textId="36D96423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 xml:space="preserve">Det antecknades att det på bolagsstämma den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Datum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 xml:space="preserve">beslutats att bemyndiga styrelsen att </w:t>
      </w:r>
      <w:r w:rsidR="00D22543">
        <w:t xml:space="preserve">under perioden </w:t>
      </w:r>
      <w:r w:rsidR="00D22543" w:rsidRPr="00DE6BA1">
        <w:rPr>
          <w:highlight w:val="yellow"/>
        </w:rPr>
        <w:t>[Datum]</w:t>
      </w:r>
      <w:r w:rsidR="00D22543">
        <w:t xml:space="preserve"> – </w:t>
      </w:r>
      <w:r w:rsidR="00D22543" w:rsidRPr="00DE6BA1">
        <w:rPr>
          <w:highlight w:val="yellow"/>
        </w:rPr>
        <w:t>[Datum]</w:t>
      </w:r>
      <w:r w:rsidRPr="00CE0F36">
        <w:rPr>
          <w:szCs w:val="24"/>
        </w:rPr>
        <w:t xml:space="preserve"> vid ett eller flera tillfällen, med avvikelse från aktieägarnas företrädesrätt, besluta om emission av optionsrätter till nyteckning av stamaktier.</w:t>
      </w:r>
    </w:p>
    <w:p w14:paraId="3798D9CE" w14:textId="5E429B03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lastRenderedPageBreak/>
        <w:t xml:space="preserve">It was noted that the </w:t>
      </w:r>
      <w:r w:rsidR="00D1314B">
        <w:rPr>
          <w:i/>
          <w:szCs w:val="24"/>
          <w:lang w:val="en-US"/>
        </w:rPr>
        <w:t>general</w:t>
      </w:r>
      <w:r w:rsidRPr="00CE0F36">
        <w:rPr>
          <w:i/>
          <w:szCs w:val="24"/>
          <w:lang w:val="en-US"/>
        </w:rPr>
        <w:t xml:space="preserve"> meeting held on </w:t>
      </w:r>
      <w:r w:rsidRPr="00D3637F">
        <w:rPr>
          <w:i/>
          <w:szCs w:val="24"/>
          <w:highlight w:val="yellow"/>
          <w:lang w:val="en-US"/>
        </w:rPr>
        <w:t>[Dat</w:t>
      </w:r>
      <w:r w:rsidR="001D5231" w:rsidRPr="00D3637F">
        <w:rPr>
          <w:i/>
          <w:szCs w:val="24"/>
          <w:highlight w:val="yellow"/>
          <w:lang w:val="en-US"/>
        </w:rPr>
        <w:t>e</w:t>
      </w:r>
      <w:r w:rsidRPr="00D3637F">
        <w:rPr>
          <w:i/>
          <w:szCs w:val="24"/>
          <w:highlight w:val="yellow"/>
          <w:lang w:val="en-US"/>
        </w:rPr>
        <w:t>]</w:t>
      </w:r>
      <w:r w:rsidRPr="00D3637F">
        <w:rPr>
          <w:i/>
          <w:szCs w:val="24"/>
          <w:lang w:val="en-US"/>
        </w:rPr>
        <w:t xml:space="preserve"> </w:t>
      </w:r>
      <w:r w:rsidR="00D22543">
        <w:rPr>
          <w:i/>
          <w:szCs w:val="24"/>
          <w:lang w:val="en-US"/>
        </w:rPr>
        <w:t>resolved to</w:t>
      </w:r>
      <w:r w:rsidRPr="00CE0F36">
        <w:rPr>
          <w:i/>
          <w:szCs w:val="24"/>
          <w:lang w:val="en-US"/>
        </w:rPr>
        <w:t xml:space="preserve"> authorize the board of directors to, </w:t>
      </w:r>
      <w:r w:rsidR="00D22543">
        <w:rPr>
          <w:i/>
          <w:szCs w:val="24"/>
          <w:lang w:val="en-US"/>
        </w:rPr>
        <w:t xml:space="preserve">during the </w:t>
      </w:r>
      <w:r w:rsidR="00D22543" w:rsidRPr="00DE6BA1">
        <w:rPr>
          <w:i/>
          <w:szCs w:val="24"/>
          <w:lang w:val="en-US"/>
        </w:rPr>
        <w:t xml:space="preserve">period </w:t>
      </w:r>
      <w:r w:rsidR="00D22543" w:rsidRPr="00D3637F">
        <w:rPr>
          <w:i/>
          <w:highlight w:val="yellow"/>
          <w:lang w:val="en-US"/>
        </w:rPr>
        <w:t>[Date]</w:t>
      </w:r>
      <w:r w:rsidR="00D22543" w:rsidRPr="00D3637F">
        <w:rPr>
          <w:i/>
          <w:lang w:val="en-US"/>
        </w:rPr>
        <w:t xml:space="preserve"> – </w:t>
      </w:r>
      <w:r w:rsidR="00D22543" w:rsidRPr="00D3637F">
        <w:rPr>
          <w:i/>
          <w:highlight w:val="yellow"/>
          <w:lang w:val="en-US"/>
        </w:rPr>
        <w:t>[Date]</w:t>
      </w:r>
      <w:r w:rsidR="00D22543" w:rsidRPr="00D3637F">
        <w:rPr>
          <w:i/>
          <w:lang w:val="en-US"/>
        </w:rPr>
        <w:t xml:space="preserve"> </w:t>
      </w:r>
      <w:r w:rsidRPr="00CE0F36">
        <w:rPr>
          <w:i/>
          <w:szCs w:val="24"/>
          <w:lang w:val="en-US"/>
        </w:rPr>
        <w:t>on one or more occasions, with deviation from the shareholders’ pre-emption right, resolve to issue warrants for subscription of common shares.</w:t>
      </w:r>
    </w:p>
    <w:p w14:paraId="6C280CA6" w14:textId="447FA87A" w:rsidR="009856AE" w:rsidRPr="009856AE" w:rsidRDefault="009856AE" w:rsidP="009856AE">
      <w:pPr>
        <w:jc w:val="center"/>
        <w:rPr>
          <w:b/>
          <w:szCs w:val="24"/>
        </w:rPr>
      </w:pPr>
      <w:r w:rsidRPr="009856AE">
        <w:rPr>
          <w:b/>
          <w:szCs w:val="24"/>
        </w:rPr>
        <w:t>§ 4</w:t>
      </w:r>
    </w:p>
    <w:p w14:paraId="577A2846" w14:textId="0FF63BD9" w:rsidR="009856AE" w:rsidRPr="009856AE" w:rsidRDefault="009856AE" w:rsidP="009856AE">
      <w:pPr>
        <w:rPr>
          <w:szCs w:val="24"/>
        </w:rPr>
      </w:pPr>
      <w:r w:rsidRPr="009856AE">
        <w:rPr>
          <w:szCs w:val="24"/>
        </w:rPr>
        <w:t xml:space="preserve">Styrelsen beslöt att, med avvikelse från aktieägarnas företrädesrätt, erbjuda </w:t>
      </w:r>
      <w:r w:rsidRPr="009856AE">
        <w:rPr>
          <w:szCs w:val="24"/>
          <w:highlight w:val="yellow"/>
        </w:rPr>
        <w:t>[Namn</w:t>
      </w:r>
      <w:r>
        <w:rPr>
          <w:szCs w:val="24"/>
          <w:highlight w:val="yellow"/>
        </w:rPr>
        <w:t xml:space="preserve"> 1</w:t>
      </w:r>
      <w:r w:rsidRPr="009856AE">
        <w:rPr>
          <w:szCs w:val="24"/>
          <w:highlight w:val="yellow"/>
        </w:rPr>
        <w:t>]</w:t>
      </w:r>
      <w:r w:rsidRPr="009856AE">
        <w:rPr>
          <w:szCs w:val="24"/>
        </w:rPr>
        <w:t xml:space="preserve">, </w:t>
      </w:r>
      <w:r w:rsidRPr="009856AE">
        <w:rPr>
          <w:szCs w:val="24"/>
          <w:highlight w:val="yellow"/>
        </w:rPr>
        <w:t>[Namn</w:t>
      </w:r>
      <w:r>
        <w:rPr>
          <w:szCs w:val="24"/>
          <w:highlight w:val="yellow"/>
        </w:rPr>
        <w:t xml:space="preserve"> 2</w:t>
      </w:r>
      <w:r w:rsidRPr="009856AE">
        <w:rPr>
          <w:szCs w:val="24"/>
          <w:highlight w:val="yellow"/>
        </w:rPr>
        <w:t>]</w:t>
      </w:r>
      <w:r w:rsidRPr="009856AE">
        <w:rPr>
          <w:szCs w:val="24"/>
        </w:rPr>
        <w:t xml:space="preserve"> och </w:t>
      </w:r>
      <w:r w:rsidRPr="009856AE">
        <w:rPr>
          <w:szCs w:val="24"/>
          <w:highlight w:val="yellow"/>
        </w:rPr>
        <w:t>[Namn</w:t>
      </w:r>
      <w:r>
        <w:rPr>
          <w:szCs w:val="24"/>
          <w:highlight w:val="yellow"/>
        </w:rPr>
        <w:t xml:space="preserve"> 3</w:t>
      </w:r>
      <w:r w:rsidRPr="009856AE">
        <w:rPr>
          <w:szCs w:val="24"/>
          <w:highlight w:val="yellow"/>
        </w:rPr>
        <w:t>]</w:t>
      </w:r>
      <w:r w:rsidRPr="009856AE">
        <w:rPr>
          <w:szCs w:val="24"/>
        </w:rPr>
        <w:t xml:space="preserve"> rätt att teckna </w:t>
      </w:r>
      <w:r w:rsidRPr="009856AE">
        <w:rPr>
          <w:szCs w:val="24"/>
          <w:highlight w:val="yellow"/>
        </w:rPr>
        <w:t>[</w:t>
      </w:r>
      <w:r>
        <w:rPr>
          <w:szCs w:val="24"/>
          <w:highlight w:val="yellow"/>
        </w:rPr>
        <w:t>Antal 1</w:t>
      </w:r>
      <w:r w:rsidRPr="009856AE">
        <w:rPr>
          <w:szCs w:val="24"/>
          <w:highlight w:val="yellow"/>
        </w:rPr>
        <w:t>]</w:t>
      </w:r>
      <w:r>
        <w:rPr>
          <w:szCs w:val="24"/>
        </w:rPr>
        <w:t xml:space="preserve">, </w:t>
      </w:r>
      <w:r w:rsidRPr="009856AE">
        <w:rPr>
          <w:szCs w:val="24"/>
          <w:highlight w:val="yellow"/>
        </w:rPr>
        <w:t>[</w:t>
      </w:r>
      <w:r>
        <w:rPr>
          <w:szCs w:val="24"/>
          <w:highlight w:val="yellow"/>
        </w:rPr>
        <w:t>Antal 2</w:t>
      </w:r>
      <w:r w:rsidRPr="009856AE">
        <w:rPr>
          <w:szCs w:val="24"/>
          <w:highlight w:val="yellow"/>
        </w:rPr>
        <w:t>]</w:t>
      </w:r>
      <w:r>
        <w:rPr>
          <w:szCs w:val="24"/>
        </w:rPr>
        <w:t xml:space="preserve"> respektive </w:t>
      </w:r>
      <w:r w:rsidRPr="009856AE">
        <w:rPr>
          <w:szCs w:val="24"/>
          <w:highlight w:val="yellow"/>
        </w:rPr>
        <w:t>[</w:t>
      </w:r>
      <w:r>
        <w:rPr>
          <w:szCs w:val="24"/>
          <w:highlight w:val="yellow"/>
        </w:rPr>
        <w:t>Antal 3</w:t>
      </w:r>
      <w:r w:rsidRPr="009856AE">
        <w:rPr>
          <w:szCs w:val="24"/>
          <w:highlight w:val="yellow"/>
        </w:rPr>
        <w:t>]</w:t>
      </w:r>
      <w:r w:rsidRPr="009856AE">
        <w:rPr>
          <w:szCs w:val="24"/>
        </w:rPr>
        <w:t xml:space="preserve"> teckningsoptioner</w:t>
      </w:r>
      <w:r w:rsidR="00AB73CA">
        <w:rPr>
          <w:szCs w:val="24"/>
        </w:rPr>
        <w:t>,</w:t>
      </w:r>
      <w:r w:rsidRPr="009856AE">
        <w:rPr>
          <w:szCs w:val="24"/>
        </w:rPr>
        <w:t xml:space="preserve"> på de vill</w:t>
      </w:r>
      <w:r w:rsidR="003C33C9">
        <w:rPr>
          <w:szCs w:val="24"/>
        </w:rPr>
        <w:t>kor som framgår av Villkor för teckningsoptioner</w:t>
      </w:r>
      <w:r w:rsidRPr="009856AE">
        <w:rPr>
          <w:szCs w:val="24"/>
        </w:rPr>
        <w:t xml:space="preserve">, </w:t>
      </w:r>
      <w:r w:rsidRPr="00FF41B4">
        <w:rPr>
          <w:szCs w:val="24"/>
          <w:u w:val="single"/>
        </w:rPr>
        <w:t>Bilaga 1</w:t>
      </w:r>
      <w:r w:rsidRPr="009856AE">
        <w:rPr>
          <w:szCs w:val="24"/>
        </w:rPr>
        <w:t>.</w:t>
      </w:r>
    </w:p>
    <w:p w14:paraId="24373A56" w14:textId="0430D658" w:rsidR="009856AE" w:rsidRPr="009856AE" w:rsidRDefault="009856AE" w:rsidP="009856AE">
      <w:pPr>
        <w:spacing w:before="60" w:after="160"/>
        <w:rPr>
          <w:i/>
          <w:szCs w:val="24"/>
          <w:lang w:val="en-US"/>
        </w:rPr>
      </w:pPr>
      <w:r w:rsidRPr="003B4E62">
        <w:rPr>
          <w:i/>
          <w:szCs w:val="24"/>
          <w:lang w:val="en-US"/>
        </w:rPr>
        <w:t xml:space="preserve">The board resolved to, with deviation from the shareholders’ pre-emption right, offer </w:t>
      </w:r>
      <w:r w:rsidRPr="00D3637F">
        <w:rPr>
          <w:i/>
          <w:szCs w:val="24"/>
          <w:highlight w:val="yellow"/>
          <w:lang w:val="en-US"/>
        </w:rPr>
        <w:t>[Name 1]</w:t>
      </w:r>
      <w:r w:rsidRPr="003B4E62">
        <w:rPr>
          <w:i/>
          <w:szCs w:val="24"/>
          <w:lang w:val="en-US"/>
        </w:rPr>
        <w:t xml:space="preserve">, </w:t>
      </w:r>
      <w:r w:rsidRPr="00D3637F">
        <w:rPr>
          <w:i/>
          <w:szCs w:val="24"/>
          <w:highlight w:val="yellow"/>
          <w:lang w:val="en-US"/>
        </w:rPr>
        <w:t>[Name 2]</w:t>
      </w:r>
      <w:r w:rsidRPr="00D3637F">
        <w:rPr>
          <w:i/>
          <w:szCs w:val="24"/>
          <w:lang w:val="en-US"/>
        </w:rPr>
        <w:t xml:space="preserve"> </w:t>
      </w:r>
      <w:r w:rsidRPr="003B4E62">
        <w:rPr>
          <w:i/>
          <w:szCs w:val="24"/>
          <w:lang w:val="en-US"/>
        </w:rPr>
        <w:t xml:space="preserve">and </w:t>
      </w:r>
      <w:r w:rsidRPr="00D3637F">
        <w:rPr>
          <w:i/>
          <w:szCs w:val="24"/>
          <w:highlight w:val="yellow"/>
          <w:lang w:val="en-US"/>
        </w:rPr>
        <w:t>[Name 3]</w:t>
      </w:r>
      <w:r w:rsidRPr="003B4E62">
        <w:rPr>
          <w:i/>
          <w:szCs w:val="24"/>
          <w:lang w:val="en-US"/>
        </w:rPr>
        <w:t xml:space="preserve"> to subscribe for </w:t>
      </w:r>
      <w:r w:rsidRPr="00D3637F">
        <w:rPr>
          <w:i/>
          <w:szCs w:val="24"/>
          <w:highlight w:val="yellow"/>
          <w:lang w:val="en-US"/>
        </w:rPr>
        <w:t>[Number 1]</w:t>
      </w:r>
      <w:r w:rsidRPr="00D3637F">
        <w:rPr>
          <w:i/>
          <w:szCs w:val="24"/>
          <w:lang w:val="en-US"/>
        </w:rPr>
        <w:t xml:space="preserve">, </w:t>
      </w:r>
      <w:r w:rsidRPr="00D3637F">
        <w:rPr>
          <w:i/>
          <w:szCs w:val="24"/>
          <w:highlight w:val="yellow"/>
          <w:lang w:val="en-US"/>
        </w:rPr>
        <w:t>[Number 2]</w:t>
      </w:r>
      <w:r w:rsidRPr="00D3637F">
        <w:rPr>
          <w:i/>
          <w:szCs w:val="24"/>
          <w:lang w:val="en-US"/>
        </w:rPr>
        <w:t xml:space="preserve"> and </w:t>
      </w:r>
      <w:r w:rsidRPr="00D3637F">
        <w:rPr>
          <w:i/>
          <w:szCs w:val="24"/>
          <w:highlight w:val="yellow"/>
          <w:lang w:val="en-US"/>
        </w:rPr>
        <w:t>[Number 3]</w:t>
      </w:r>
      <w:r w:rsidRPr="003B4E62">
        <w:rPr>
          <w:i/>
          <w:szCs w:val="24"/>
          <w:lang w:val="en-US"/>
        </w:rPr>
        <w:t xml:space="preserve"> warrants respectively</w:t>
      </w:r>
      <w:r w:rsidR="00AB73CA">
        <w:rPr>
          <w:i/>
          <w:szCs w:val="24"/>
          <w:lang w:val="en-US"/>
        </w:rPr>
        <w:t>,</w:t>
      </w:r>
      <w:r w:rsidRPr="003B4E62">
        <w:rPr>
          <w:i/>
          <w:szCs w:val="24"/>
          <w:lang w:val="en-US"/>
        </w:rPr>
        <w:t xml:space="preserve"> on the terms set out in the Terms and Conditions for Warrant</w:t>
      </w:r>
      <w:r w:rsidR="003C33C9">
        <w:rPr>
          <w:i/>
          <w:szCs w:val="24"/>
          <w:lang w:val="en-US"/>
        </w:rPr>
        <w:t>s</w:t>
      </w:r>
      <w:r w:rsidRPr="003B4E62">
        <w:rPr>
          <w:i/>
          <w:szCs w:val="24"/>
          <w:lang w:val="en-US"/>
        </w:rPr>
        <w:t xml:space="preserve">, </w:t>
      </w:r>
      <w:r w:rsidRPr="00FF41B4">
        <w:rPr>
          <w:i/>
          <w:szCs w:val="24"/>
          <w:u w:val="single"/>
          <w:lang w:val="en-US"/>
        </w:rPr>
        <w:t>Appendix 1</w:t>
      </w:r>
      <w:r w:rsidRPr="009856AE">
        <w:rPr>
          <w:i/>
          <w:szCs w:val="24"/>
          <w:lang w:val="en-US"/>
        </w:rPr>
        <w:t>.</w:t>
      </w:r>
    </w:p>
    <w:p w14:paraId="75C5CD48" w14:textId="77777777" w:rsidR="009856AE" w:rsidRPr="00D3637F" w:rsidRDefault="009856AE" w:rsidP="009856AE">
      <w:pPr>
        <w:rPr>
          <w:szCs w:val="24"/>
          <w:lang w:val="en-US"/>
        </w:rPr>
      </w:pPr>
      <w:r w:rsidRPr="009856AE">
        <w:rPr>
          <w:szCs w:val="24"/>
        </w:rPr>
        <w:t>Skälen till avvikelsen från aktieägarnas företrädesrätt är att öka incitamentet för nyckel</w:t>
      </w:r>
      <w:r w:rsidRPr="009856AE">
        <w:rPr>
          <w:szCs w:val="24"/>
        </w:rPr>
        <w:softHyphen/>
        <w:t xml:space="preserve">personer vilka anses vara kritiska för bolagets fortsatta verksamhet och utveckling. </w:t>
      </w:r>
      <w:r w:rsidRPr="00D3637F">
        <w:rPr>
          <w:szCs w:val="24"/>
          <w:lang w:val="en-US"/>
        </w:rPr>
        <w:t>Teckningskursen för optionerna har fastställts på marknadsmässiga grunder (</w:t>
      </w:r>
      <w:r w:rsidRPr="00FF41B4">
        <w:rPr>
          <w:szCs w:val="24"/>
          <w:u w:val="single"/>
          <w:lang w:val="en-US"/>
        </w:rPr>
        <w:t>Bilaga 2</w:t>
      </w:r>
      <w:r w:rsidRPr="00D3637F">
        <w:rPr>
          <w:szCs w:val="24"/>
          <w:lang w:val="en-US"/>
        </w:rPr>
        <w:t>).</w:t>
      </w:r>
    </w:p>
    <w:p w14:paraId="6B17B822" w14:textId="0F213851" w:rsidR="009856AE" w:rsidRPr="009856AE" w:rsidRDefault="009856AE" w:rsidP="009856AE">
      <w:pPr>
        <w:spacing w:before="60" w:after="160"/>
        <w:rPr>
          <w:i/>
          <w:szCs w:val="24"/>
          <w:lang w:val="en-US"/>
        </w:rPr>
      </w:pPr>
      <w:r w:rsidRPr="009856AE">
        <w:rPr>
          <w:i/>
          <w:szCs w:val="24"/>
          <w:lang w:val="en-US"/>
        </w:rPr>
        <w:t xml:space="preserve">The reason for the deviation from the shareholders’ pre-emption right was to increase the incentive for key </w:t>
      </w:r>
      <w:r>
        <w:rPr>
          <w:i/>
          <w:szCs w:val="24"/>
          <w:lang w:val="en-US"/>
        </w:rPr>
        <w:t>persons</w:t>
      </w:r>
      <w:r w:rsidRPr="009856AE">
        <w:rPr>
          <w:i/>
          <w:szCs w:val="24"/>
          <w:lang w:val="en-US"/>
        </w:rPr>
        <w:t xml:space="preserve"> who are considered to be critical for the company’s continued operations and development. The subscription price for the warrants has been determined based on market terms (</w:t>
      </w:r>
      <w:r w:rsidRPr="00FF41B4">
        <w:rPr>
          <w:i/>
          <w:szCs w:val="24"/>
          <w:u w:val="single"/>
          <w:lang w:val="en-US"/>
        </w:rPr>
        <w:t>Appendix 2</w:t>
      </w:r>
      <w:r w:rsidRPr="009856AE">
        <w:rPr>
          <w:i/>
          <w:szCs w:val="24"/>
          <w:lang w:val="en-US"/>
        </w:rPr>
        <w:t>).</w:t>
      </w:r>
    </w:p>
    <w:p w14:paraId="5D28ACCE" w14:textId="7A1E9886" w:rsidR="009856AE" w:rsidRDefault="009856AE" w:rsidP="009856AE">
      <w:pPr>
        <w:rPr>
          <w:szCs w:val="24"/>
        </w:rPr>
      </w:pPr>
      <w:r w:rsidRPr="009856AE">
        <w:rPr>
          <w:szCs w:val="24"/>
        </w:rPr>
        <w:t xml:space="preserve">Styrelsens redogörelse för händelser av väsentlig betydelse </w:t>
      </w:r>
      <w:r w:rsidR="0006310F" w:rsidRPr="0006310F">
        <w:rPr>
          <w:szCs w:val="24"/>
          <w:highlight w:val="yellow"/>
        </w:rPr>
        <w:t>[</w:t>
      </w:r>
      <w:r w:rsidRPr="0006310F">
        <w:rPr>
          <w:szCs w:val="24"/>
          <w:highlight w:val="yellow"/>
        </w:rPr>
        <w:t>jämte revisors yttrande över denna</w:t>
      </w:r>
      <w:r w:rsidR="0006310F" w:rsidRPr="0006310F">
        <w:rPr>
          <w:szCs w:val="24"/>
          <w:highlight w:val="yellow"/>
        </w:rPr>
        <w:t>]</w:t>
      </w:r>
      <w:r w:rsidRPr="009856AE">
        <w:rPr>
          <w:szCs w:val="24"/>
        </w:rPr>
        <w:t xml:space="preserve">, enligt 14:8 aktiebolagslagen, bifogas som </w:t>
      </w:r>
      <w:r w:rsidRPr="0006310F">
        <w:rPr>
          <w:szCs w:val="24"/>
          <w:u w:val="single"/>
        </w:rPr>
        <w:t>Bilaga 3</w:t>
      </w:r>
      <w:r w:rsidRPr="009856AE">
        <w:rPr>
          <w:szCs w:val="24"/>
        </w:rPr>
        <w:t>.</w:t>
      </w:r>
    </w:p>
    <w:p w14:paraId="255CBF7C" w14:textId="4028E342" w:rsidR="009856AE" w:rsidRPr="009856AE" w:rsidRDefault="009856AE" w:rsidP="009856AE">
      <w:pPr>
        <w:spacing w:before="60" w:after="160"/>
        <w:rPr>
          <w:i/>
          <w:szCs w:val="24"/>
          <w:lang w:val="en-US"/>
        </w:rPr>
      </w:pPr>
      <w:r w:rsidRPr="009856AE">
        <w:rPr>
          <w:i/>
          <w:szCs w:val="24"/>
          <w:lang w:val="en-US"/>
        </w:rPr>
        <w:t xml:space="preserve">The board’s report regarding events of material significance </w:t>
      </w:r>
      <w:r w:rsidR="0006310F" w:rsidRPr="0006310F">
        <w:rPr>
          <w:i/>
          <w:szCs w:val="24"/>
          <w:highlight w:val="yellow"/>
          <w:lang w:val="en-US"/>
        </w:rPr>
        <w:t>[</w:t>
      </w:r>
      <w:r w:rsidRPr="0006310F">
        <w:rPr>
          <w:i/>
          <w:szCs w:val="24"/>
          <w:highlight w:val="yellow"/>
          <w:lang w:val="en-US"/>
        </w:rPr>
        <w:t>along with the auditor’s statement with respect to said report</w:t>
      </w:r>
      <w:r w:rsidR="0006310F" w:rsidRPr="0006310F">
        <w:rPr>
          <w:i/>
          <w:szCs w:val="24"/>
          <w:highlight w:val="yellow"/>
          <w:lang w:val="en-US"/>
        </w:rPr>
        <w:t>]</w:t>
      </w:r>
      <w:r w:rsidRPr="009856AE">
        <w:rPr>
          <w:i/>
          <w:szCs w:val="24"/>
          <w:lang w:val="en-US"/>
        </w:rPr>
        <w:t xml:space="preserve">, in accordance with Chapter 14, Section 8 of the Swedish Companies Act, is attached as </w:t>
      </w:r>
      <w:r w:rsidRPr="00877C62">
        <w:rPr>
          <w:i/>
          <w:szCs w:val="24"/>
          <w:u w:val="single"/>
          <w:lang w:val="en-US"/>
        </w:rPr>
        <w:t>Appendix 3</w:t>
      </w:r>
      <w:r w:rsidRPr="009856AE">
        <w:rPr>
          <w:i/>
          <w:szCs w:val="24"/>
          <w:lang w:val="en-US"/>
        </w:rPr>
        <w:t>.</w:t>
      </w:r>
    </w:p>
    <w:p w14:paraId="6308F85B" w14:textId="162AD043" w:rsidR="00CE0F36" w:rsidRPr="00CE0F36" w:rsidRDefault="00CE0F36" w:rsidP="00CE0F36">
      <w:pPr>
        <w:jc w:val="center"/>
        <w:rPr>
          <w:b/>
          <w:szCs w:val="24"/>
        </w:rPr>
      </w:pPr>
      <w:r>
        <w:rPr>
          <w:b/>
          <w:szCs w:val="24"/>
        </w:rPr>
        <w:t xml:space="preserve">§ </w:t>
      </w:r>
      <w:r w:rsidR="009856AE">
        <w:rPr>
          <w:b/>
          <w:szCs w:val="24"/>
        </w:rPr>
        <w:t>5</w:t>
      </w:r>
    </w:p>
    <w:p w14:paraId="6A2CA6F4" w14:textId="77777777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>Det antecknades att samtliga beslut var enhälliga.</w:t>
      </w:r>
    </w:p>
    <w:p w14:paraId="2893C964" w14:textId="747513AC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It was recorded that all resolutions were unanimous.</w:t>
      </w:r>
    </w:p>
    <w:p w14:paraId="02BE252E" w14:textId="06BE1030" w:rsidR="00CE0F36" w:rsidRPr="00D3637F" w:rsidRDefault="00CE0F36" w:rsidP="00CE0F36">
      <w:pPr>
        <w:jc w:val="center"/>
        <w:rPr>
          <w:b/>
          <w:szCs w:val="24"/>
          <w:lang w:val="en-US"/>
        </w:rPr>
      </w:pPr>
      <w:r w:rsidRPr="00D3637F">
        <w:rPr>
          <w:b/>
          <w:szCs w:val="24"/>
          <w:lang w:val="en-US"/>
        </w:rPr>
        <w:t xml:space="preserve">§ </w:t>
      </w:r>
      <w:r w:rsidR="009856AE" w:rsidRPr="00D3637F">
        <w:rPr>
          <w:b/>
          <w:szCs w:val="24"/>
          <w:lang w:val="en-US"/>
        </w:rPr>
        <w:t>6</w:t>
      </w:r>
    </w:p>
    <w:p w14:paraId="53A4FC99" w14:textId="77777777" w:rsidR="00CE0F36" w:rsidRPr="00D3637F" w:rsidRDefault="00CE0F36" w:rsidP="00CE0F36">
      <w:pPr>
        <w:rPr>
          <w:szCs w:val="24"/>
          <w:lang w:val="en-US"/>
        </w:rPr>
      </w:pPr>
      <w:r w:rsidRPr="00D3637F">
        <w:rPr>
          <w:szCs w:val="24"/>
          <w:lang w:val="en-US"/>
        </w:rPr>
        <w:t>Mötet förklarades avslutat.</w:t>
      </w:r>
    </w:p>
    <w:p w14:paraId="7B7B5DD6" w14:textId="77777777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The meeting was declared closed.</w:t>
      </w:r>
    </w:p>
    <w:p w14:paraId="73A6C553" w14:textId="77777777" w:rsidR="00CE0F36" w:rsidRPr="00D3637F" w:rsidRDefault="00CE0F36" w:rsidP="00CE0F36">
      <w:pPr>
        <w:rPr>
          <w:szCs w:val="24"/>
          <w:lang w:val="en-US"/>
        </w:rPr>
      </w:pPr>
    </w:p>
    <w:p w14:paraId="5FECFC68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  <w:bookmarkStart w:id="0" w:name="Reserv"/>
      <w:bookmarkEnd w:id="0"/>
      <w:r w:rsidRPr="00CE0F36">
        <w:rPr>
          <w:szCs w:val="24"/>
          <w:lang w:val="en-US"/>
        </w:rPr>
        <w:lastRenderedPageBreak/>
        <w:t>Vid protokollet:</w:t>
      </w:r>
    </w:p>
    <w:p w14:paraId="219C1A58" w14:textId="77777777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Keeper of the minutes:</w:t>
      </w:r>
    </w:p>
    <w:p w14:paraId="7B12D0E9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</w:p>
    <w:p w14:paraId="40A89A0B" w14:textId="7575968E" w:rsidR="00CE0F36" w:rsidRPr="00D3637F" w:rsidRDefault="00CE0F36" w:rsidP="009856AE">
      <w:pPr>
        <w:keepNext/>
        <w:keepLines/>
        <w:rPr>
          <w:szCs w:val="24"/>
          <w:lang w:val="en-US"/>
        </w:rPr>
      </w:pPr>
      <w:r w:rsidRPr="00D3637F">
        <w:rPr>
          <w:szCs w:val="24"/>
          <w:lang w:val="en-US"/>
        </w:rPr>
        <w:t>___________________________</w:t>
      </w:r>
      <w:r w:rsidRPr="00D3637F">
        <w:rPr>
          <w:szCs w:val="24"/>
          <w:lang w:val="en-US"/>
        </w:rPr>
        <w:br/>
      </w:r>
      <w:r w:rsidRPr="00D3637F">
        <w:rPr>
          <w:szCs w:val="24"/>
          <w:highlight w:val="yellow"/>
          <w:lang w:val="en-US"/>
        </w:rPr>
        <w:t>[Namn/</w:t>
      </w:r>
      <w:r w:rsidRPr="00D3637F">
        <w:rPr>
          <w:i/>
          <w:szCs w:val="24"/>
          <w:highlight w:val="yellow"/>
          <w:lang w:val="en-US"/>
        </w:rPr>
        <w:t>Name</w:t>
      </w:r>
      <w:r w:rsidRPr="00D3637F">
        <w:rPr>
          <w:szCs w:val="24"/>
          <w:highlight w:val="yellow"/>
          <w:lang w:val="en-US"/>
        </w:rPr>
        <w:t>]</w:t>
      </w:r>
    </w:p>
    <w:p w14:paraId="1F2A8013" w14:textId="77777777" w:rsidR="00CE0F36" w:rsidRPr="00D3637F" w:rsidRDefault="00CE0F36" w:rsidP="009856AE">
      <w:pPr>
        <w:keepNext/>
        <w:keepLines/>
        <w:rPr>
          <w:szCs w:val="24"/>
          <w:lang w:val="en-US"/>
        </w:rPr>
      </w:pPr>
    </w:p>
    <w:p w14:paraId="3C8017D8" w14:textId="77777777" w:rsidR="00CE0F36" w:rsidRPr="00D3637F" w:rsidRDefault="00CE0F36" w:rsidP="009856AE">
      <w:pPr>
        <w:keepNext/>
        <w:keepLines/>
        <w:tabs>
          <w:tab w:val="left" w:pos="3969"/>
        </w:tabs>
        <w:rPr>
          <w:szCs w:val="24"/>
          <w:lang w:val="en-US"/>
        </w:rPr>
      </w:pPr>
      <w:r w:rsidRPr="00D3637F">
        <w:rPr>
          <w:szCs w:val="24"/>
          <w:lang w:val="en-US"/>
        </w:rPr>
        <w:t>Justeras:</w:t>
      </w:r>
    </w:p>
    <w:p w14:paraId="68F62B4E" w14:textId="0EDB528A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Attested by:</w:t>
      </w:r>
    </w:p>
    <w:p w14:paraId="549A2858" w14:textId="43027900" w:rsidR="00CE0F36" w:rsidRPr="00D3637F" w:rsidRDefault="00CE0F36" w:rsidP="009856AE">
      <w:pPr>
        <w:keepNext/>
        <w:keepLines/>
        <w:rPr>
          <w:szCs w:val="24"/>
          <w:lang w:val="en-US"/>
        </w:rPr>
      </w:pPr>
      <w:r w:rsidRPr="00D3637F">
        <w:rPr>
          <w:szCs w:val="24"/>
          <w:lang w:val="en-US"/>
        </w:rPr>
        <w:tab/>
      </w:r>
      <w:r w:rsidRPr="00D3637F">
        <w:rPr>
          <w:szCs w:val="24"/>
          <w:lang w:val="en-US"/>
        </w:rPr>
        <w:tab/>
      </w:r>
    </w:p>
    <w:p w14:paraId="025DEA40" w14:textId="12D05EDA" w:rsidR="003C4A7B" w:rsidRPr="00CE0F36" w:rsidRDefault="00CE0F36" w:rsidP="009856AE">
      <w:pPr>
        <w:keepNext/>
        <w:keepLines/>
        <w:rPr>
          <w:szCs w:val="24"/>
        </w:rPr>
      </w:pP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tab/>
      </w:r>
      <w:r>
        <w:rPr>
          <w:szCs w:val="24"/>
        </w:rPr>
        <w:tab/>
      </w: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br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</w:p>
    <w:sectPr w:rsidR="003C4A7B" w:rsidRPr="00CE0F36" w:rsidSect="000E3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DD32B" w14:textId="77777777" w:rsidR="00A41368" w:rsidRDefault="00A41368">
      <w:r>
        <w:separator/>
      </w:r>
    </w:p>
    <w:p w14:paraId="63CB051E" w14:textId="77777777" w:rsidR="00A41368" w:rsidRDefault="00A41368"/>
  </w:endnote>
  <w:endnote w:type="continuationSeparator" w:id="0">
    <w:p w14:paraId="7BB5084B" w14:textId="77777777" w:rsidR="00A41368" w:rsidRDefault="00A41368">
      <w:r>
        <w:continuationSeparator/>
      </w:r>
    </w:p>
    <w:p w14:paraId="6B0C2A8B" w14:textId="77777777" w:rsidR="00A41368" w:rsidRDefault="00A413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94BE1E" w14:textId="77777777" w:rsidR="004E0730" w:rsidRDefault="004E0730">
    <w:pPr>
      <w:pStyle w:val="Sidfo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rial"/>
        <w:i/>
        <w:sz w:val="18"/>
        <w:szCs w:val="18"/>
        <w:lang w:val="en-US"/>
      </w:rPr>
      <w:alias w:val="DocID"/>
      <w:tag w:val="DocID"/>
      <w:id w:val="-2014065629"/>
      <w:text/>
    </w:sdtPr>
    <w:sdtEndPr/>
    <w:sdtContent>
      <w:p w14:paraId="497EF8DE" w14:textId="433B17EE" w:rsidR="00A41368" w:rsidRPr="00731074" w:rsidRDefault="000658C6" w:rsidP="0050130E">
        <w:pPr>
          <w:pStyle w:val="Sidfot"/>
          <w:tabs>
            <w:tab w:val="right" w:pos="9356"/>
          </w:tabs>
          <w:spacing w:line="240" w:lineRule="auto"/>
          <w:ind w:left="-567" w:right="-567"/>
          <w:jc w:val="left"/>
          <w:rPr>
            <w:rFonts w:cs="Arial"/>
            <w:i/>
            <w:sz w:val="18"/>
            <w:szCs w:val="18"/>
            <w:lang w:val="en-US"/>
          </w:rPr>
        </w:pPr>
      </w:p>
    </w:sdtContent>
  </w:sdt>
  <w:p w14:paraId="3FCFCAB3" w14:textId="7EA98D1A" w:rsidR="00A41368" w:rsidRPr="00731074" w:rsidRDefault="00A41368" w:rsidP="0050130E">
    <w:pPr>
      <w:pStyle w:val="Sidfot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731074">
      <w:rPr>
        <w:rFonts w:cs="Arial"/>
        <w:i/>
        <w:sz w:val="18"/>
        <w:szCs w:val="18"/>
        <w:lang w:val="en-US"/>
      </w:rPr>
      <w:t>N.B. The English text is an unofficial translation. In case of any discrepancies</w:t>
    </w:r>
    <w:r w:rsidRPr="00731074">
      <w:rPr>
        <w:rFonts w:cs="Arial"/>
        <w:i/>
        <w:sz w:val="18"/>
        <w:szCs w:val="18"/>
        <w:lang w:val="en-US"/>
      </w:rPr>
      <w:br/>
      <w:t>between the Swedish text and the English translation, the Swedish text shall prevail.</w:t>
    </w:r>
    <w:r w:rsidRPr="00731074">
      <w:rPr>
        <w:rStyle w:val="Sidnummer"/>
        <w:rFonts w:ascii="Arial" w:hAnsi="Arial" w:cs="Arial"/>
        <w:sz w:val="18"/>
        <w:szCs w:val="18"/>
        <w:lang w:val="en-US"/>
      </w:rPr>
      <w:tab/>
    </w:r>
    <w:r w:rsidRPr="00731074">
      <w:rPr>
        <w:rStyle w:val="Sidnummer"/>
        <w:rFonts w:ascii="Arial" w:hAnsi="Arial" w:cs="Arial"/>
        <w:sz w:val="18"/>
        <w:szCs w:val="18"/>
      </w:rPr>
      <w:fldChar w:fldCharType="begin"/>
    </w:r>
    <w:r w:rsidRPr="00731074">
      <w:rPr>
        <w:rStyle w:val="Sidnummer"/>
        <w:rFonts w:ascii="Arial" w:hAnsi="Arial" w:cs="Arial"/>
        <w:sz w:val="18"/>
        <w:szCs w:val="18"/>
        <w:lang w:val="en-US"/>
      </w:rPr>
      <w:instrText xml:space="preserve"> PAGE </w:instrText>
    </w:r>
    <w:r w:rsidRPr="00731074">
      <w:rPr>
        <w:rStyle w:val="Sidnummer"/>
        <w:rFonts w:ascii="Arial" w:hAnsi="Arial" w:cs="Arial"/>
        <w:sz w:val="18"/>
        <w:szCs w:val="18"/>
      </w:rPr>
      <w:fldChar w:fldCharType="separate"/>
    </w:r>
    <w:r w:rsidR="000658C6">
      <w:rPr>
        <w:rStyle w:val="Sidnummer"/>
        <w:rFonts w:ascii="Arial" w:hAnsi="Arial" w:cs="Arial"/>
        <w:noProof/>
        <w:sz w:val="18"/>
        <w:szCs w:val="18"/>
        <w:lang w:val="en-US"/>
      </w:rPr>
      <w:t>1</w:t>
    </w:r>
    <w:r w:rsidRPr="00731074">
      <w:rPr>
        <w:rStyle w:val="Sidnummer"/>
        <w:rFonts w:ascii="Arial" w:hAnsi="Arial" w:cs="Arial"/>
        <w:sz w:val="18"/>
        <w:szCs w:val="18"/>
      </w:rPr>
      <w:fldChar w:fldCharType="end"/>
    </w:r>
    <w:r w:rsidRPr="00731074">
      <w:rPr>
        <w:rStyle w:val="Sidnummer"/>
        <w:rFonts w:ascii="Arial" w:hAnsi="Arial" w:cs="Arial"/>
        <w:sz w:val="18"/>
        <w:szCs w:val="18"/>
      </w:rPr>
      <w:t xml:space="preserve"> (</w:t>
    </w:r>
    <w:r w:rsidRPr="00731074">
      <w:rPr>
        <w:rStyle w:val="Sidnummer"/>
        <w:rFonts w:ascii="Arial" w:hAnsi="Arial" w:cs="Arial"/>
        <w:sz w:val="18"/>
        <w:szCs w:val="18"/>
      </w:rPr>
      <w:fldChar w:fldCharType="begin"/>
    </w:r>
    <w:r w:rsidRPr="00731074">
      <w:rPr>
        <w:rStyle w:val="Sidnummer"/>
        <w:rFonts w:ascii="Arial" w:hAnsi="Arial" w:cs="Arial"/>
        <w:sz w:val="18"/>
        <w:szCs w:val="18"/>
      </w:rPr>
      <w:instrText xml:space="preserve"> NUMPAGES </w:instrText>
    </w:r>
    <w:r w:rsidRPr="00731074">
      <w:rPr>
        <w:rStyle w:val="Sidnummer"/>
        <w:rFonts w:ascii="Arial" w:hAnsi="Arial" w:cs="Arial"/>
        <w:sz w:val="18"/>
        <w:szCs w:val="18"/>
      </w:rPr>
      <w:fldChar w:fldCharType="separate"/>
    </w:r>
    <w:r w:rsidR="000658C6">
      <w:rPr>
        <w:rStyle w:val="Sidnummer"/>
        <w:rFonts w:ascii="Arial" w:hAnsi="Arial" w:cs="Arial"/>
        <w:noProof/>
        <w:sz w:val="18"/>
        <w:szCs w:val="18"/>
      </w:rPr>
      <w:t>3</w:t>
    </w:r>
    <w:r w:rsidRPr="00731074">
      <w:rPr>
        <w:rStyle w:val="Sidnummer"/>
        <w:rFonts w:ascii="Arial" w:hAnsi="Arial" w:cs="Arial"/>
        <w:sz w:val="18"/>
        <w:szCs w:val="18"/>
      </w:rPr>
      <w:fldChar w:fldCharType="end"/>
    </w:r>
    <w:r w:rsidRPr="00731074">
      <w:rPr>
        <w:rStyle w:val="Sidnummer"/>
        <w:rFonts w:ascii="Arial" w:hAnsi="Arial" w:cs="Arial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5699A" w14:textId="77777777" w:rsidR="00A41368" w:rsidRDefault="00A41368">
    <w:pPr>
      <w:pStyle w:val="Sidfot"/>
    </w:pPr>
    <w:bookmarkStart w:id="2" w:name="Sidfot"/>
    <w:bookmarkEnd w:id="2"/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57758" w14:textId="77777777" w:rsidR="00A41368" w:rsidRDefault="00A41368" w:rsidP="00957FFC">
      <w:pPr>
        <w:spacing w:before="60"/>
      </w:pPr>
      <w:r>
        <w:separator/>
      </w:r>
    </w:p>
  </w:footnote>
  <w:footnote w:type="continuationSeparator" w:id="0">
    <w:p w14:paraId="54938596" w14:textId="77777777" w:rsidR="00A41368" w:rsidRDefault="00A41368">
      <w:r>
        <w:continuationSeparator/>
      </w:r>
    </w:p>
    <w:p w14:paraId="3A789C0A" w14:textId="77777777" w:rsidR="00A41368" w:rsidRDefault="00A41368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07191" w14:textId="77777777" w:rsidR="00A41368" w:rsidRDefault="000658C6">
    <w:pPr>
      <w:pStyle w:val="Sidhuvud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A41368">
          <w:t>[Skriv text]</w:t>
        </w:r>
      </w:sdtContent>
    </w:sdt>
    <w:r w:rsidR="00A41368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A41368">
          <w:t>[Skriv text]</w:t>
        </w:r>
      </w:sdtContent>
    </w:sdt>
    <w:r w:rsidR="00A41368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A41368">
          <w:t>[Skriv text]</w:t>
        </w:r>
      </w:sdtContent>
    </w:sdt>
  </w:p>
  <w:p w14:paraId="4C7C15C5" w14:textId="77777777" w:rsidR="00A41368" w:rsidRDefault="00A41368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C07BA" w14:textId="77777777" w:rsidR="000658C6" w:rsidRPr="005665F3" w:rsidRDefault="000658C6" w:rsidP="000658C6">
    <w:pPr>
      <w:pStyle w:val="Sidhuvud"/>
      <w:tabs>
        <w:tab w:val="right" w:pos="9356"/>
      </w:tabs>
      <w:ind w:left="-567" w:right="-2"/>
      <w:jc w:val="both"/>
      <w:rPr>
        <w:lang w:val="en-US"/>
      </w:rPr>
    </w:pPr>
    <w:r w:rsidRPr="005665F3">
      <w:rPr>
        <w:lang w:val="en-US"/>
      </w:rPr>
      <w:t>Download the latest version at</w:t>
    </w:r>
    <w:r w:rsidRPr="005665F3">
      <w:rPr>
        <w:lang w:val="en-US"/>
      </w:rPr>
      <w:tab/>
      <w:t>Legal questions?</w:t>
    </w:r>
  </w:p>
  <w:p w14:paraId="2F314024" w14:textId="77777777" w:rsidR="000658C6" w:rsidRPr="00BE6B0C" w:rsidRDefault="000658C6" w:rsidP="000658C6">
    <w:pPr>
      <w:pStyle w:val="Sidhuvud"/>
      <w:tabs>
        <w:tab w:val="right" w:pos="9356"/>
      </w:tabs>
      <w:ind w:left="-567" w:right="-2"/>
      <w:jc w:val="both"/>
    </w:pPr>
    <w:hyperlink r:id="rId1" w:history="1">
      <w:r w:rsidRPr="005665F3">
        <w:rPr>
          <w:rStyle w:val="Hyperlnk"/>
          <w:lang w:val="en-US"/>
        </w:rPr>
        <w:t>StartupTools.org</w:t>
      </w:r>
    </w:hyperlink>
    <w:r w:rsidRPr="005665F3">
      <w:rPr>
        <w:lang w:val="en-US"/>
      </w:rPr>
      <w:t xml:space="preserve"> by </w:t>
    </w:r>
    <w:hyperlink r:id="rId2" w:history="1">
      <w:r w:rsidRPr="005665F3">
        <w:rPr>
          <w:rStyle w:val="Hyperlnk"/>
          <w:lang w:val="en-US"/>
        </w:rPr>
        <w:t>Erik Byrenius</w:t>
      </w:r>
    </w:hyperlink>
    <w:r w:rsidRPr="005665F3">
      <w:rPr>
        <w:lang w:val="en-US"/>
      </w:rPr>
      <w:t>.</w:t>
    </w:r>
    <w:r w:rsidRPr="005665F3">
      <w:rPr>
        <w:lang w:val="en-US"/>
      </w:rPr>
      <w:tab/>
      <w:t xml:space="preserve">Contact </w:t>
    </w:r>
    <w:hyperlink r:id="rId3" w:history="1">
      <w:r w:rsidRPr="005665F3">
        <w:rPr>
          <w:rStyle w:val="Hyperlnk"/>
        </w:rPr>
        <w:t>Mattias Larsson</w:t>
      </w:r>
    </w:hyperlink>
    <w:r w:rsidRPr="005665F3">
      <w:t>.</w:t>
    </w:r>
  </w:p>
  <w:p w14:paraId="17BC2521" w14:textId="667BD1C9" w:rsidR="00A41368" w:rsidRPr="000658C6" w:rsidRDefault="00A41368" w:rsidP="000658C6">
    <w:pPr>
      <w:pStyle w:val="Sidhuvud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7EF37" w14:textId="77777777" w:rsidR="00A41368" w:rsidRPr="00D3637F" w:rsidRDefault="00A41368" w:rsidP="00A32B4E">
    <w:pPr>
      <w:pStyle w:val="Sidhuvud"/>
      <w:ind w:left="-567"/>
      <w:jc w:val="left"/>
      <w:rPr>
        <w:lang w:val="en-US"/>
      </w:rPr>
    </w:pPr>
    <w:r w:rsidRPr="00D3637F">
      <w:rPr>
        <w:lang w:val="en-US"/>
      </w:rPr>
      <w:t>Download the latest version from</w:t>
    </w:r>
  </w:p>
  <w:p w14:paraId="6F460034" w14:textId="23AA0AAB" w:rsidR="00A41368" w:rsidRPr="00D3637F" w:rsidRDefault="00A41368" w:rsidP="00A32B4E">
    <w:pPr>
      <w:pStyle w:val="Sidhuvud"/>
      <w:ind w:left="-567"/>
      <w:jc w:val="left"/>
      <w:rPr>
        <w:lang w:val="en-US"/>
      </w:rPr>
    </w:pPr>
    <w:r w:rsidRPr="00D3637F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B408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F4E1CA8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1D6DFEE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1C84B0E"/>
    <w:lvl w:ilvl="0">
      <w:start w:val="1"/>
      <w:numFmt w:val="lowerRoman"/>
      <w:lvlRestart w:val="0"/>
      <w:pStyle w:val="Numreradlista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>
    <w:nsid w:val="FFFFFF7F"/>
    <w:multiLevelType w:val="singleLevel"/>
    <w:tmpl w:val="18E459F0"/>
    <w:lvl w:ilvl="0">
      <w:start w:val="1"/>
      <w:numFmt w:val="lowerLetter"/>
      <w:lvlRestart w:val="0"/>
      <w:pStyle w:val="Numreradlista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>
    <w:nsid w:val="FFFFFF80"/>
    <w:multiLevelType w:val="singleLevel"/>
    <w:tmpl w:val="BA107B38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BBE30B2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A848C02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D3E1DCC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9"/>
    <w:multiLevelType w:val="singleLevel"/>
    <w:tmpl w:val="5400E72C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3">
    <w:nsid w:val="0D6D4FE5"/>
    <w:multiLevelType w:val="multilevel"/>
    <w:tmpl w:val="FD288870"/>
    <w:lvl w:ilvl="0">
      <w:start w:val="1"/>
      <w:numFmt w:val="decimal"/>
      <w:pStyle w:val="Numreradlista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6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8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19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1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2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3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4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5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21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5"/>
  </w:num>
  <w:num w:numId="13">
    <w:abstractNumId w:val="24"/>
  </w:num>
  <w:num w:numId="14">
    <w:abstractNumId w:val="13"/>
  </w:num>
  <w:num w:numId="15">
    <w:abstractNumId w:val="17"/>
  </w:num>
  <w:num w:numId="16">
    <w:abstractNumId w:val="20"/>
  </w:num>
  <w:num w:numId="17">
    <w:abstractNumId w:val="18"/>
  </w:num>
  <w:num w:numId="18">
    <w:abstractNumId w:val="22"/>
  </w:num>
  <w:num w:numId="19">
    <w:abstractNumId w:val="26"/>
  </w:num>
  <w:num w:numId="20">
    <w:abstractNumId w:val="23"/>
  </w:num>
  <w:num w:numId="21">
    <w:abstractNumId w:val="25"/>
  </w:num>
  <w:num w:numId="22">
    <w:abstractNumId w:val="16"/>
  </w:num>
  <w:num w:numId="23">
    <w:abstractNumId w:val="27"/>
  </w:num>
  <w:num w:numId="24">
    <w:abstractNumId w:val="14"/>
  </w:num>
  <w:num w:numId="25">
    <w:abstractNumId w:val="11"/>
  </w:num>
  <w:num w:numId="26">
    <w:abstractNumId w:val="19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36CE"/>
    <w:rsid w:val="00030A38"/>
    <w:rsid w:val="00041A96"/>
    <w:rsid w:val="00044314"/>
    <w:rsid w:val="0004614E"/>
    <w:rsid w:val="000521F8"/>
    <w:rsid w:val="00055443"/>
    <w:rsid w:val="000563FD"/>
    <w:rsid w:val="0006310F"/>
    <w:rsid w:val="000658C6"/>
    <w:rsid w:val="000728C1"/>
    <w:rsid w:val="00074CBD"/>
    <w:rsid w:val="00075BFB"/>
    <w:rsid w:val="00076B3C"/>
    <w:rsid w:val="00081FF2"/>
    <w:rsid w:val="0008709F"/>
    <w:rsid w:val="00090565"/>
    <w:rsid w:val="00090589"/>
    <w:rsid w:val="00091CC0"/>
    <w:rsid w:val="000967AD"/>
    <w:rsid w:val="000A7645"/>
    <w:rsid w:val="000C1DD7"/>
    <w:rsid w:val="000C3D4D"/>
    <w:rsid w:val="000C42DC"/>
    <w:rsid w:val="000C611D"/>
    <w:rsid w:val="000C6405"/>
    <w:rsid w:val="000D09C8"/>
    <w:rsid w:val="000D1793"/>
    <w:rsid w:val="000D2F41"/>
    <w:rsid w:val="000E3A55"/>
    <w:rsid w:val="000E743D"/>
    <w:rsid w:val="000F2743"/>
    <w:rsid w:val="000F3F8E"/>
    <w:rsid w:val="000F64A1"/>
    <w:rsid w:val="00100D75"/>
    <w:rsid w:val="00101D68"/>
    <w:rsid w:val="00101FB6"/>
    <w:rsid w:val="001035F1"/>
    <w:rsid w:val="00103FD4"/>
    <w:rsid w:val="001062D0"/>
    <w:rsid w:val="00117125"/>
    <w:rsid w:val="00120FD2"/>
    <w:rsid w:val="001261CD"/>
    <w:rsid w:val="00126B12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B32"/>
    <w:rsid w:val="00181675"/>
    <w:rsid w:val="00182975"/>
    <w:rsid w:val="00193D6C"/>
    <w:rsid w:val="00195267"/>
    <w:rsid w:val="00196F2F"/>
    <w:rsid w:val="001A5EE4"/>
    <w:rsid w:val="001C26F2"/>
    <w:rsid w:val="001C4E97"/>
    <w:rsid w:val="001C6CE4"/>
    <w:rsid w:val="001D5231"/>
    <w:rsid w:val="001D6368"/>
    <w:rsid w:val="001D6989"/>
    <w:rsid w:val="001E5CAD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631"/>
    <w:rsid w:val="00247ABA"/>
    <w:rsid w:val="002506FF"/>
    <w:rsid w:val="00252F44"/>
    <w:rsid w:val="0025346F"/>
    <w:rsid w:val="002541A8"/>
    <w:rsid w:val="00255B21"/>
    <w:rsid w:val="0025762C"/>
    <w:rsid w:val="002609AB"/>
    <w:rsid w:val="0026139F"/>
    <w:rsid w:val="00263702"/>
    <w:rsid w:val="00274A88"/>
    <w:rsid w:val="00276A45"/>
    <w:rsid w:val="00280233"/>
    <w:rsid w:val="0028196C"/>
    <w:rsid w:val="00286320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74CF"/>
    <w:rsid w:val="003043F2"/>
    <w:rsid w:val="00311888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6C25"/>
    <w:rsid w:val="0036077C"/>
    <w:rsid w:val="00360ED3"/>
    <w:rsid w:val="0036197F"/>
    <w:rsid w:val="00366B40"/>
    <w:rsid w:val="00367B4D"/>
    <w:rsid w:val="00385E4E"/>
    <w:rsid w:val="003A20F1"/>
    <w:rsid w:val="003A53F3"/>
    <w:rsid w:val="003A7A58"/>
    <w:rsid w:val="003B0B6B"/>
    <w:rsid w:val="003B4E62"/>
    <w:rsid w:val="003B7EB2"/>
    <w:rsid w:val="003C33C2"/>
    <w:rsid w:val="003C33C9"/>
    <w:rsid w:val="003C4A7B"/>
    <w:rsid w:val="003C5CBF"/>
    <w:rsid w:val="003D0D07"/>
    <w:rsid w:val="003D3379"/>
    <w:rsid w:val="003D632F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260C9"/>
    <w:rsid w:val="00433A9B"/>
    <w:rsid w:val="00435B06"/>
    <w:rsid w:val="00436F29"/>
    <w:rsid w:val="00437DB7"/>
    <w:rsid w:val="00440801"/>
    <w:rsid w:val="0044200E"/>
    <w:rsid w:val="004443A4"/>
    <w:rsid w:val="004451CC"/>
    <w:rsid w:val="00454978"/>
    <w:rsid w:val="004572D5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E0730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83A29"/>
    <w:rsid w:val="00592605"/>
    <w:rsid w:val="0059651D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E20B3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ED8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78DF"/>
    <w:rsid w:val="006B0046"/>
    <w:rsid w:val="006B679F"/>
    <w:rsid w:val="006B6878"/>
    <w:rsid w:val="006C1E3F"/>
    <w:rsid w:val="006C2FF5"/>
    <w:rsid w:val="006C63AB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1074"/>
    <w:rsid w:val="0073445B"/>
    <w:rsid w:val="00743278"/>
    <w:rsid w:val="007459D0"/>
    <w:rsid w:val="0074691B"/>
    <w:rsid w:val="00747A05"/>
    <w:rsid w:val="00747E07"/>
    <w:rsid w:val="007507EE"/>
    <w:rsid w:val="00751A75"/>
    <w:rsid w:val="007537A8"/>
    <w:rsid w:val="00761B8F"/>
    <w:rsid w:val="007677FE"/>
    <w:rsid w:val="007706D3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3325"/>
    <w:rsid w:val="007B36AF"/>
    <w:rsid w:val="007B3828"/>
    <w:rsid w:val="007B58F8"/>
    <w:rsid w:val="007C0EC1"/>
    <w:rsid w:val="007D60DB"/>
    <w:rsid w:val="007E08AA"/>
    <w:rsid w:val="007E5AA2"/>
    <w:rsid w:val="007F42D3"/>
    <w:rsid w:val="007F6BA1"/>
    <w:rsid w:val="00801E66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77C62"/>
    <w:rsid w:val="0088081C"/>
    <w:rsid w:val="008813E8"/>
    <w:rsid w:val="008832A3"/>
    <w:rsid w:val="008864A2"/>
    <w:rsid w:val="00891B74"/>
    <w:rsid w:val="008923BE"/>
    <w:rsid w:val="00892C37"/>
    <w:rsid w:val="00893E46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3360A"/>
    <w:rsid w:val="00934975"/>
    <w:rsid w:val="00940A18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856AE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D02EE"/>
    <w:rsid w:val="009D2A07"/>
    <w:rsid w:val="009E1F90"/>
    <w:rsid w:val="009E5E99"/>
    <w:rsid w:val="009E7187"/>
    <w:rsid w:val="009F1C07"/>
    <w:rsid w:val="009F732B"/>
    <w:rsid w:val="00A1050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411D1"/>
    <w:rsid w:val="00A41368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92AA2"/>
    <w:rsid w:val="00A94EAB"/>
    <w:rsid w:val="00A97157"/>
    <w:rsid w:val="00AA0D2E"/>
    <w:rsid w:val="00AB7257"/>
    <w:rsid w:val="00AB73CA"/>
    <w:rsid w:val="00AC1AAF"/>
    <w:rsid w:val="00AC267D"/>
    <w:rsid w:val="00AD54D4"/>
    <w:rsid w:val="00AF139B"/>
    <w:rsid w:val="00AF17EC"/>
    <w:rsid w:val="00AF41E6"/>
    <w:rsid w:val="00B00C90"/>
    <w:rsid w:val="00B079DF"/>
    <w:rsid w:val="00B11D56"/>
    <w:rsid w:val="00B14695"/>
    <w:rsid w:val="00B219BA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A5E10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A7E0B"/>
    <w:rsid w:val="00CB07B2"/>
    <w:rsid w:val="00CB1869"/>
    <w:rsid w:val="00CB353C"/>
    <w:rsid w:val="00CB3B0F"/>
    <w:rsid w:val="00CC2E45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35C9"/>
    <w:rsid w:val="00CF5752"/>
    <w:rsid w:val="00D02E9F"/>
    <w:rsid w:val="00D07ECA"/>
    <w:rsid w:val="00D12BE2"/>
    <w:rsid w:val="00D1314B"/>
    <w:rsid w:val="00D14EFE"/>
    <w:rsid w:val="00D2086F"/>
    <w:rsid w:val="00D21FD2"/>
    <w:rsid w:val="00D22543"/>
    <w:rsid w:val="00D22B22"/>
    <w:rsid w:val="00D26011"/>
    <w:rsid w:val="00D30517"/>
    <w:rsid w:val="00D31F96"/>
    <w:rsid w:val="00D33300"/>
    <w:rsid w:val="00D33448"/>
    <w:rsid w:val="00D3637F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64DF"/>
    <w:rsid w:val="00D77C58"/>
    <w:rsid w:val="00D80C4A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E6DE8"/>
    <w:rsid w:val="00DF246B"/>
    <w:rsid w:val="00DF5B6D"/>
    <w:rsid w:val="00DF5C42"/>
    <w:rsid w:val="00E01D84"/>
    <w:rsid w:val="00E06551"/>
    <w:rsid w:val="00E14102"/>
    <w:rsid w:val="00E15AF8"/>
    <w:rsid w:val="00E15B3C"/>
    <w:rsid w:val="00E2366B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  <w:rsid w:val="00FF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731074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731074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CF35C9"/>
    <w:pPr>
      <w:keepNext/>
      <w:widowControl w:val="0"/>
      <w:spacing w:before="320" w:after="120" w:line="280" w:lineRule="atLeast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731074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731074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731074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731074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CF35C9"/>
    <w:pPr>
      <w:keepNext/>
      <w:widowControl w:val="0"/>
      <w:spacing w:before="320" w:after="120" w:line="280" w:lineRule="atLeast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731074"/>
    <w:rPr>
      <w:rFonts w:ascii="Arial" w:hAnsi="Arial" w:cs="Arial"/>
      <w:sz w:val="18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731074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startuptools.org/" TargetMode="External"/><Relationship Id="rId2" Type="http://schemas.openxmlformats.org/officeDocument/2006/relationships/hyperlink" Target="mailto:erik@startuptools.org" TargetMode="External"/><Relationship Id="rId3" Type="http://schemas.openxmlformats.org/officeDocument/2006/relationships/hyperlink" Target="mailto:mattias.larsson@fylgia.s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14:paraId="515BB358" w14:textId="496F58B2"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14:paraId="5CDA35A3" w14:textId="3E9458BE"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14:paraId="2CABB552" w14:textId="14A8BABB"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7A"/>
    <w:rsid w:val="002F2305"/>
    <w:rsid w:val="00386044"/>
    <w:rsid w:val="0050559F"/>
    <w:rsid w:val="006F6BCD"/>
    <w:rsid w:val="008A1A7A"/>
    <w:rsid w:val="00B4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386044"/>
    <w:rPr>
      <w:color w:val="808080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38604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529</Words>
  <Characters>2807</Characters>
  <Application>Microsoft Macintosh Word</Application>
  <DocSecurity>0</DocSecurity>
  <Lines>23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2015-03-09T20:15:00Z</dcterms:created>
  <dcterms:modified xsi:type="dcterms:W3CDTF">2018-12-14T11:07:00Z</dcterms:modified>
</cp:coreProperties>
</file>